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0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</w:t>
      </w:r>
      <w:r w:rsidRPr="005E675A">
        <w:rPr>
          <w:color w:val="000000"/>
        </w:rPr>
        <w:t>neoassunti</w:t>
      </w:r>
      <w:r w:rsidRPr="005E675A">
        <w:rPr>
          <w:color w:val="000000"/>
        </w:rPr>
        <w:t xml:space="preserve"> con riferimento ai seguenti criteri (Articolo 4 D. M.</w:t>
      </w:r>
      <w:r w:rsidRPr="005E675A">
        <w:rPr>
          <w:color w:val="000000"/>
        </w:rPr>
        <w:t xml:space="preserve"> n. 226/2022 - </w:t>
      </w:r>
      <w:r w:rsidRPr="005E675A">
        <w:t>Criteri per la verifica degli standard professionali del personale docente in percorso di formazione e periodo annuale di prova in servizio</w:t>
      </w:r>
      <w:r w:rsidRPr="005E675A">
        <w:t>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</w:t>
      </w:r>
      <w:r w:rsidRPr="005E675A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</w:t>
      </w:r>
      <w:r w:rsidRPr="005E675A">
        <w:rPr>
          <w:i/>
          <w:iCs/>
        </w:rPr>
        <w:t>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</w:t>
      </w:r>
      <w:r w:rsidRPr="005E675A">
        <w:rPr>
          <w:i/>
          <w:iCs/>
        </w:rPr>
        <w:t xml:space="preserve">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</w:t>
      </w:r>
      <w:r w:rsidRPr="00107ADD">
        <w:rPr>
          <w:b/>
          <w:bCs/>
          <w:color w:val="000000"/>
        </w:rPr>
        <w:t xml:space="preserve"> </w:t>
      </w:r>
      <w:r w:rsidRPr="00107ADD">
        <w:rPr>
          <w:b/>
          <w:bCs/>
          <w:color w:val="000000"/>
        </w:rPr>
        <w:t>Dirigente scolastic</w:t>
      </w:r>
      <w:r w:rsidRPr="00107ADD">
        <w:rPr>
          <w:b/>
          <w:bCs/>
          <w:color w:val="000000"/>
        </w:rPr>
        <w:t xml:space="preserve">o </w:t>
      </w:r>
      <w:r w:rsidRPr="00107ADD">
        <w:rPr>
          <w:b/>
          <w:bCs/>
          <w:color w:val="000000"/>
        </w:rPr>
        <w:t>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P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13B4F4" w14:textId="7576BFED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E311C2" w14:textId="77777777" w:rsid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 disciplinare</w:t>
      </w:r>
    </w:p>
    <w:p w14:paraId="40AFE1B9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C0DF0E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7566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29EDF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410EDF" w14:textId="0A6C3D42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77777777" w:rsidR="00951EE6" w:rsidRDefault="00951EE6" w:rsidP="00951EE6">
      <w:pPr>
        <w:pStyle w:val="Paragrafoelenco"/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</w:t>
      </w:r>
      <w:r>
        <w:rPr>
          <w:rFonts w:ascii="Times New Roman" w:hAnsi="Times New Roman" w:cs="Times New Roman"/>
          <w:sz w:val="24"/>
          <w:szCs w:val="24"/>
        </w:rPr>
        <w:t>……………......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180666"/>
      <w:bookmarkStart w:id="2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1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2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3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4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FE4E0DB" w14:textId="53D20A22" w:rsidR="00CC5F2C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00DD" w14:textId="77777777" w:rsidR="00C70C8D" w:rsidRDefault="00C70C8D" w:rsidP="00DF1EF8">
      <w:pPr>
        <w:spacing w:after="0" w:line="240" w:lineRule="auto"/>
      </w:pPr>
      <w:r>
        <w:separator/>
      </w:r>
    </w:p>
  </w:endnote>
  <w:endnote w:type="continuationSeparator" w:id="0">
    <w:p w14:paraId="251D6279" w14:textId="77777777" w:rsidR="00C70C8D" w:rsidRDefault="00C70C8D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68730"/>
      <w:docPartObj>
        <w:docPartGallery w:val="Page Numbers (Bottom of Page)"/>
        <w:docPartUnique/>
      </w:docPartObj>
    </w:sdtPr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22B3" w14:textId="77777777" w:rsidR="00C70C8D" w:rsidRDefault="00C70C8D" w:rsidP="00DF1EF8">
      <w:pPr>
        <w:spacing w:after="0" w:line="240" w:lineRule="auto"/>
      </w:pPr>
      <w:r>
        <w:separator/>
      </w:r>
    </w:p>
  </w:footnote>
  <w:footnote w:type="continuationSeparator" w:id="0">
    <w:p w14:paraId="5D32DFAE" w14:textId="77777777" w:rsidR="00C70C8D" w:rsidRDefault="00C70C8D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 xml:space="preserve">Modello </w:t>
    </w:r>
    <w:r>
      <w:rPr>
        <w:color w:val="808080" w:themeColor="background1" w:themeShade="80"/>
      </w:rPr>
      <w:t>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1116">
    <w:abstractNumId w:val="5"/>
  </w:num>
  <w:num w:numId="2" w16cid:durableId="515005461">
    <w:abstractNumId w:val="6"/>
  </w:num>
  <w:num w:numId="3" w16cid:durableId="383607353">
    <w:abstractNumId w:val="0"/>
  </w:num>
  <w:num w:numId="4" w16cid:durableId="1563448351">
    <w:abstractNumId w:val="3"/>
  </w:num>
  <w:num w:numId="5" w16cid:durableId="515001097">
    <w:abstractNumId w:val="7"/>
  </w:num>
  <w:num w:numId="6" w16cid:durableId="362634347">
    <w:abstractNumId w:val="8"/>
  </w:num>
  <w:num w:numId="7" w16cid:durableId="494078520">
    <w:abstractNumId w:val="2"/>
  </w:num>
  <w:num w:numId="8" w16cid:durableId="138429036">
    <w:abstractNumId w:val="9"/>
  </w:num>
  <w:num w:numId="9" w16cid:durableId="862744743">
    <w:abstractNumId w:val="1"/>
  </w:num>
  <w:num w:numId="10" w16cid:durableId="141204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107ADD"/>
    <w:rsid w:val="001A20B1"/>
    <w:rsid w:val="001A5E69"/>
    <w:rsid w:val="001E1833"/>
    <w:rsid w:val="00265479"/>
    <w:rsid w:val="00283595"/>
    <w:rsid w:val="002A13DD"/>
    <w:rsid w:val="002C78CF"/>
    <w:rsid w:val="00307C6B"/>
    <w:rsid w:val="00381E75"/>
    <w:rsid w:val="003C271A"/>
    <w:rsid w:val="003C4887"/>
    <w:rsid w:val="00495A4C"/>
    <w:rsid w:val="005244AF"/>
    <w:rsid w:val="005E675A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Di Nocera Annamaria</cp:lastModifiedBy>
  <cp:revision>7</cp:revision>
  <dcterms:created xsi:type="dcterms:W3CDTF">2023-06-10T16:59:00Z</dcterms:created>
  <dcterms:modified xsi:type="dcterms:W3CDTF">2023-06-16T07:18:00Z</dcterms:modified>
</cp:coreProperties>
</file>